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F6B" w:rsidRPr="00AC0AEB" w:rsidRDefault="0011446D" w:rsidP="00FB2FA5">
      <w:pPr>
        <w:spacing w:line="290" w:lineRule="exact"/>
        <w:jc w:val="right"/>
        <w:rPr>
          <w:sz w:val="24"/>
          <w:szCs w:val="24"/>
        </w:rPr>
      </w:pPr>
      <w:bookmarkStart w:id="0" w:name="_GoBack"/>
      <w:bookmarkEnd w:id="0"/>
      <w:r w:rsidRPr="00AC0AEB">
        <w:rPr>
          <w:rFonts w:hint="eastAsia"/>
          <w:sz w:val="24"/>
          <w:szCs w:val="24"/>
        </w:rPr>
        <w:t>酒教学発第</w:t>
      </w:r>
      <w:r w:rsidR="005A3FA0" w:rsidRPr="00AC0AEB">
        <w:rPr>
          <w:rFonts w:hint="eastAsia"/>
          <w:sz w:val="24"/>
          <w:szCs w:val="24"/>
        </w:rPr>
        <w:t xml:space="preserve">　　</w:t>
      </w:r>
      <w:r w:rsidR="00D82CE0">
        <w:rPr>
          <w:rFonts w:hint="eastAsia"/>
          <w:sz w:val="24"/>
          <w:szCs w:val="24"/>
        </w:rPr>
        <w:t>１８</w:t>
      </w:r>
      <w:r w:rsidRPr="00AC0AEB">
        <w:rPr>
          <w:rFonts w:hint="eastAsia"/>
          <w:sz w:val="24"/>
          <w:szCs w:val="24"/>
        </w:rPr>
        <w:t>号</w:t>
      </w:r>
    </w:p>
    <w:p w:rsidR="0011446D" w:rsidRPr="00AC0AEB" w:rsidRDefault="0011446D" w:rsidP="00FB2FA5">
      <w:pPr>
        <w:spacing w:line="290" w:lineRule="exact"/>
        <w:jc w:val="right"/>
        <w:rPr>
          <w:sz w:val="24"/>
          <w:szCs w:val="24"/>
        </w:rPr>
      </w:pPr>
      <w:r w:rsidRPr="00AC0AEB">
        <w:rPr>
          <w:rFonts w:hint="eastAsia"/>
          <w:sz w:val="24"/>
          <w:szCs w:val="24"/>
        </w:rPr>
        <w:t xml:space="preserve">令和2年　</w:t>
      </w:r>
      <w:r w:rsidR="005A3FA0" w:rsidRPr="00AC0AEB">
        <w:rPr>
          <w:rFonts w:hint="eastAsia"/>
          <w:sz w:val="24"/>
          <w:szCs w:val="24"/>
        </w:rPr>
        <w:t>４</w:t>
      </w:r>
      <w:r w:rsidRPr="00AC0AEB">
        <w:rPr>
          <w:rFonts w:hint="eastAsia"/>
          <w:sz w:val="24"/>
          <w:szCs w:val="24"/>
        </w:rPr>
        <w:t>月</w:t>
      </w:r>
      <w:r w:rsidR="005A3FA0" w:rsidRPr="00AC0AEB">
        <w:rPr>
          <w:rFonts w:hint="eastAsia"/>
          <w:sz w:val="24"/>
          <w:szCs w:val="24"/>
        </w:rPr>
        <w:t xml:space="preserve">　６</w:t>
      </w:r>
      <w:r w:rsidRPr="00AC0AEB">
        <w:rPr>
          <w:rFonts w:hint="eastAsia"/>
          <w:sz w:val="24"/>
          <w:szCs w:val="24"/>
        </w:rPr>
        <w:t>日</w:t>
      </w:r>
    </w:p>
    <w:p w:rsidR="0011446D" w:rsidRPr="00AC0AEB" w:rsidRDefault="00B7156D" w:rsidP="00FB2FA5">
      <w:pPr>
        <w:spacing w:line="290" w:lineRule="exact"/>
        <w:ind w:right="414"/>
        <w:jc w:val="left"/>
        <w:rPr>
          <w:sz w:val="24"/>
          <w:szCs w:val="24"/>
        </w:rPr>
      </w:pPr>
      <w:r w:rsidRPr="00AC0AEB">
        <w:rPr>
          <w:rFonts w:hint="eastAsia"/>
          <w:sz w:val="24"/>
          <w:szCs w:val="24"/>
        </w:rPr>
        <w:t>保護者の皆様</w:t>
      </w:r>
    </w:p>
    <w:p w:rsidR="0011446D" w:rsidRPr="00AC0AEB" w:rsidRDefault="0011446D" w:rsidP="00FB2FA5">
      <w:pPr>
        <w:spacing w:line="290" w:lineRule="exact"/>
        <w:jc w:val="right"/>
        <w:rPr>
          <w:sz w:val="24"/>
          <w:szCs w:val="24"/>
        </w:rPr>
      </w:pPr>
      <w:r w:rsidRPr="00AC0AEB">
        <w:rPr>
          <w:rFonts w:hint="eastAsia"/>
          <w:sz w:val="24"/>
          <w:szCs w:val="24"/>
        </w:rPr>
        <w:t>酒田市教育委員会　教育長</w:t>
      </w:r>
    </w:p>
    <w:p w:rsidR="0011446D" w:rsidRPr="00AC0AEB" w:rsidRDefault="0011446D" w:rsidP="00FB2FA5">
      <w:pPr>
        <w:spacing w:line="290" w:lineRule="exact"/>
        <w:jc w:val="right"/>
        <w:rPr>
          <w:sz w:val="24"/>
          <w:szCs w:val="24"/>
        </w:rPr>
      </w:pPr>
      <w:r w:rsidRPr="00AC0AEB">
        <w:rPr>
          <w:rFonts w:hint="eastAsia"/>
          <w:sz w:val="24"/>
          <w:szCs w:val="24"/>
        </w:rPr>
        <w:t>【公印省略】</w:t>
      </w:r>
    </w:p>
    <w:p w:rsidR="0011446D" w:rsidRPr="00AC0AEB" w:rsidRDefault="0011446D" w:rsidP="00FB2FA5">
      <w:pPr>
        <w:spacing w:line="290" w:lineRule="exact"/>
        <w:ind w:right="207"/>
        <w:jc w:val="left"/>
        <w:rPr>
          <w:sz w:val="24"/>
          <w:szCs w:val="24"/>
        </w:rPr>
      </w:pPr>
    </w:p>
    <w:p w:rsidR="0011446D" w:rsidRPr="00AC0AEB" w:rsidRDefault="005A3FA0" w:rsidP="00FB2FA5">
      <w:pPr>
        <w:spacing w:line="290" w:lineRule="exact"/>
        <w:ind w:right="207"/>
        <w:jc w:val="center"/>
        <w:rPr>
          <w:sz w:val="24"/>
          <w:szCs w:val="24"/>
        </w:rPr>
      </w:pPr>
      <w:r w:rsidRPr="00AC0AEB">
        <w:rPr>
          <w:rFonts w:hint="eastAsia"/>
          <w:sz w:val="24"/>
          <w:szCs w:val="24"/>
        </w:rPr>
        <w:t>臨時休業延長に係る</w:t>
      </w:r>
      <w:r w:rsidR="0011446D" w:rsidRPr="00AC0AEB">
        <w:rPr>
          <w:rFonts w:hint="eastAsia"/>
          <w:sz w:val="24"/>
          <w:szCs w:val="24"/>
        </w:rPr>
        <w:t>対応について（通知）</w:t>
      </w:r>
    </w:p>
    <w:p w:rsidR="0011446D" w:rsidRPr="00AC0AEB" w:rsidRDefault="0011446D" w:rsidP="00FB2FA5">
      <w:pPr>
        <w:spacing w:line="290" w:lineRule="exact"/>
        <w:ind w:right="207"/>
        <w:jc w:val="left"/>
        <w:rPr>
          <w:sz w:val="24"/>
          <w:szCs w:val="24"/>
        </w:rPr>
      </w:pPr>
    </w:p>
    <w:p w:rsidR="005A3FA0" w:rsidRPr="00AC0AEB" w:rsidRDefault="0011446D" w:rsidP="00CF1E08">
      <w:pPr>
        <w:spacing w:line="290" w:lineRule="exact"/>
        <w:jc w:val="left"/>
        <w:rPr>
          <w:sz w:val="24"/>
          <w:szCs w:val="24"/>
        </w:rPr>
      </w:pPr>
      <w:r w:rsidRPr="00AC0AEB">
        <w:rPr>
          <w:rFonts w:hint="eastAsia"/>
          <w:sz w:val="24"/>
          <w:szCs w:val="24"/>
        </w:rPr>
        <w:t xml:space="preserve">　</w:t>
      </w:r>
      <w:r w:rsidR="005A3FA0" w:rsidRPr="00AC0AEB">
        <w:rPr>
          <w:rFonts w:hint="eastAsia"/>
          <w:sz w:val="24"/>
          <w:szCs w:val="24"/>
        </w:rPr>
        <w:t>昨日までの県内での新型コロナウイルスへの感染者の増加と、県立高等学校の入学式・始業式延期、近隣市町の対応の状況から、</w:t>
      </w:r>
      <w:r w:rsidR="00AC0AEB" w:rsidRPr="00AC0AEB">
        <w:rPr>
          <w:rFonts w:hint="eastAsia"/>
          <w:sz w:val="24"/>
          <w:szCs w:val="24"/>
        </w:rPr>
        <w:t>子どもの健康を最優先に考え、</w:t>
      </w:r>
      <w:r w:rsidR="005A3FA0" w:rsidRPr="00AC0AEB">
        <w:rPr>
          <w:rFonts w:hint="eastAsia"/>
          <w:sz w:val="24"/>
          <w:szCs w:val="24"/>
        </w:rPr>
        <w:t>本市では臨時休業を延長することとしました。</w:t>
      </w:r>
    </w:p>
    <w:p w:rsidR="005A3FA0" w:rsidRPr="00AC0AEB" w:rsidRDefault="00B7156D" w:rsidP="00CF1E08">
      <w:pPr>
        <w:spacing w:line="290" w:lineRule="exact"/>
        <w:ind w:firstLineChars="100" w:firstLine="225"/>
        <w:jc w:val="left"/>
        <w:rPr>
          <w:sz w:val="24"/>
          <w:szCs w:val="24"/>
        </w:rPr>
      </w:pPr>
      <w:r w:rsidRPr="00AC0AEB">
        <w:rPr>
          <w:rFonts w:hint="eastAsia"/>
          <w:sz w:val="24"/>
          <w:szCs w:val="24"/>
        </w:rPr>
        <w:t>各家庭に</w:t>
      </w:r>
      <w:r w:rsidR="005A3FA0" w:rsidRPr="00AC0AEB">
        <w:rPr>
          <w:rFonts w:hint="eastAsia"/>
          <w:sz w:val="24"/>
          <w:szCs w:val="24"/>
        </w:rPr>
        <w:t>おいては、これまでの休業期間中に児童・生徒の生活や学習</w:t>
      </w:r>
      <w:r w:rsidRPr="00AC0AEB">
        <w:rPr>
          <w:rFonts w:hint="eastAsia"/>
          <w:sz w:val="24"/>
          <w:szCs w:val="24"/>
        </w:rPr>
        <w:t>についてご配慮いただいているとこ</w:t>
      </w:r>
      <w:r w:rsidR="00EF1ACC" w:rsidRPr="00AC0AEB">
        <w:rPr>
          <w:rFonts w:hint="eastAsia"/>
          <w:sz w:val="24"/>
          <w:szCs w:val="24"/>
        </w:rPr>
        <w:t>ろですが、</w:t>
      </w:r>
      <w:r w:rsidR="005A3FA0" w:rsidRPr="00AC0AEB">
        <w:rPr>
          <w:rFonts w:hint="eastAsia"/>
          <w:sz w:val="24"/>
          <w:szCs w:val="24"/>
        </w:rPr>
        <w:t>臨時休業のさらなる延長に伴い、下記のことについて留意</w:t>
      </w:r>
      <w:r w:rsidR="00EF1ACC" w:rsidRPr="00AC0AEB">
        <w:rPr>
          <w:rFonts w:hint="eastAsia"/>
          <w:sz w:val="24"/>
          <w:szCs w:val="24"/>
        </w:rPr>
        <w:t>いただくように</w:t>
      </w:r>
      <w:r w:rsidR="005A3FA0" w:rsidRPr="00AC0AEB">
        <w:rPr>
          <w:rFonts w:hint="eastAsia"/>
          <w:sz w:val="24"/>
          <w:szCs w:val="24"/>
        </w:rPr>
        <w:t>お願いいたします。</w:t>
      </w:r>
    </w:p>
    <w:p w:rsidR="00FB2FA5" w:rsidRPr="00AC0AEB" w:rsidRDefault="00FB2FA5" w:rsidP="00FB2FA5">
      <w:pPr>
        <w:spacing w:line="290" w:lineRule="exact"/>
        <w:ind w:right="207"/>
        <w:jc w:val="left"/>
        <w:rPr>
          <w:sz w:val="24"/>
          <w:szCs w:val="24"/>
        </w:rPr>
      </w:pPr>
    </w:p>
    <w:p w:rsidR="000753D4" w:rsidRPr="00AC0AEB" w:rsidRDefault="000753D4" w:rsidP="00FB2FA5">
      <w:pPr>
        <w:pStyle w:val="a3"/>
        <w:spacing w:line="290" w:lineRule="exact"/>
        <w:rPr>
          <w:sz w:val="24"/>
          <w:szCs w:val="24"/>
        </w:rPr>
      </w:pPr>
      <w:r w:rsidRPr="00AC0AEB">
        <w:rPr>
          <w:rFonts w:hint="eastAsia"/>
          <w:sz w:val="24"/>
          <w:szCs w:val="24"/>
        </w:rPr>
        <w:t>記</w:t>
      </w:r>
    </w:p>
    <w:p w:rsidR="000753D4" w:rsidRPr="00AC0AEB" w:rsidRDefault="00854A63" w:rsidP="00FB2FA5">
      <w:pPr>
        <w:spacing w:line="290" w:lineRule="exact"/>
        <w:rPr>
          <w:sz w:val="24"/>
          <w:szCs w:val="24"/>
        </w:rPr>
      </w:pPr>
      <w:r w:rsidRPr="00AC0AEB">
        <w:rPr>
          <w:rFonts w:hint="eastAsia"/>
          <w:sz w:val="24"/>
          <w:szCs w:val="24"/>
        </w:rPr>
        <w:t>１　臨時休業の延長</w:t>
      </w:r>
    </w:p>
    <w:p w:rsidR="00854A63" w:rsidRPr="00AC0AEB" w:rsidRDefault="00854A63" w:rsidP="00FB2FA5">
      <w:pPr>
        <w:spacing w:line="290" w:lineRule="exact"/>
        <w:rPr>
          <w:sz w:val="24"/>
          <w:szCs w:val="24"/>
        </w:rPr>
      </w:pPr>
      <w:r w:rsidRPr="00AC0AEB">
        <w:rPr>
          <w:rFonts w:hint="eastAsia"/>
          <w:sz w:val="24"/>
          <w:szCs w:val="24"/>
        </w:rPr>
        <w:t xml:space="preserve">　　</w:t>
      </w:r>
      <w:r w:rsidR="00AC0AEB" w:rsidRPr="00AC0AEB">
        <w:rPr>
          <w:rFonts w:hint="eastAsia"/>
          <w:sz w:val="24"/>
          <w:szCs w:val="24"/>
        </w:rPr>
        <w:t>・</w:t>
      </w:r>
      <w:r w:rsidRPr="00AC0AEB">
        <w:rPr>
          <w:rFonts w:hint="eastAsia"/>
          <w:sz w:val="24"/>
          <w:szCs w:val="24"/>
        </w:rPr>
        <w:t>４月１９日（日）まで延長とします。</w:t>
      </w:r>
    </w:p>
    <w:p w:rsidR="00854A63" w:rsidRPr="00AC0AEB" w:rsidRDefault="00854A63" w:rsidP="00FB2FA5">
      <w:pPr>
        <w:spacing w:line="290" w:lineRule="exact"/>
        <w:rPr>
          <w:sz w:val="24"/>
          <w:szCs w:val="24"/>
        </w:rPr>
      </w:pPr>
    </w:p>
    <w:p w:rsidR="00854A63" w:rsidRPr="00AC0AEB" w:rsidRDefault="00854A63" w:rsidP="00FB2FA5">
      <w:pPr>
        <w:spacing w:line="290" w:lineRule="exact"/>
        <w:rPr>
          <w:sz w:val="24"/>
          <w:szCs w:val="24"/>
        </w:rPr>
      </w:pPr>
      <w:r w:rsidRPr="00AC0AEB">
        <w:rPr>
          <w:rFonts w:hint="eastAsia"/>
          <w:sz w:val="24"/>
          <w:szCs w:val="24"/>
        </w:rPr>
        <w:t>２　始業式・入学式</w:t>
      </w:r>
      <w:r w:rsidR="00832511" w:rsidRPr="00AC0AEB">
        <w:rPr>
          <w:rFonts w:hint="eastAsia"/>
          <w:sz w:val="24"/>
          <w:szCs w:val="24"/>
        </w:rPr>
        <w:t>は以下のようにします。</w:t>
      </w:r>
    </w:p>
    <w:p w:rsidR="00832511" w:rsidRPr="00AC0AEB" w:rsidRDefault="00854A63" w:rsidP="00FB2FA5">
      <w:pPr>
        <w:spacing w:line="290" w:lineRule="exact"/>
        <w:rPr>
          <w:sz w:val="24"/>
          <w:szCs w:val="24"/>
        </w:rPr>
      </w:pPr>
      <w:r w:rsidRPr="00AC0AEB">
        <w:rPr>
          <w:rFonts w:hint="eastAsia"/>
          <w:sz w:val="24"/>
          <w:szCs w:val="24"/>
        </w:rPr>
        <w:t xml:space="preserve">　</w:t>
      </w:r>
      <w:r w:rsidR="00CF1E08">
        <w:rPr>
          <w:rFonts w:hint="eastAsia"/>
          <w:sz w:val="24"/>
          <w:szCs w:val="24"/>
        </w:rPr>
        <w:t xml:space="preserve">　</w:t>
      </w:r>
      <w:r w:rsidR="00AC0AEB" w:rsidRPr="00AC0AEB">
        <w:rPr>
          <w:rFonts w:hint="eastAsia"/>
          <w:sz w:val="24"/>
          <w:szCs w:val="24"/>
        </w:rPr>
        <w:t>・</w:t>
      </w:r>
      <w:r w:rsidR="00832511" w:rsidRPr="00AC0AEB">
        <w:rPr>
          <w:rFonts w:hint="eastAsia"/>
          <w:sz w:val="24"/>
          <w:szCs w:val="24"/>
        </w:rPr>
        <w:t>始業式　小・中学校とも</w:t>
      </w:r>
      <w:r w:rsidRPr="00AC0AEB">
        <w:rPr>
          <w:rFonts w:hint="eastAsia"/>
          <w:sz w:val="24"/>
          <w:szCs w:val="24"/>
        </w:rPr>
        <w:t>４月２０日（月）</w:t>
      </w:r>
    </w:p>
    <w:p w:rsidR="00832511" w:rsidRPr="00AC0AEB" w:rsidRDefault="00AC0AEB" w:rsidP="00CF1E08">
      <w:pPr>
        <w:spacing w:line="290" w:lineRule="exact"/>
        <w:ind w:firstLineChars="200" w:firstLine="450"/>
        <w:rPr>
          <w:sz w:val="24"/>
          <w:szCs w:val="24"/>
        </w:rPr>
      </w:pPr>
      <w:r w:rsidRPr="00AC0AEB">
        <w:rPr>
          <w:rFonts w:hint="eastAsia"/>
          <w:sz w:val="24"/>
          <w:szCs w:val="24"/>
        </w:rPr>
        <w:t>・</w:t>
      </w:r>
      <w:r w:rsidR="00832511" w:rsidRPr="00AC0AEB">
        <w:rPr>
          <w:rFonts w:hint="eastAsia"/>
          <w:sz w:val="24"/>
          <w:szCs w:val="24"/>
        </w:rPr>
        <w:t>入学式　小学校　４月２１日（火）</w:t>
      </w:r>
      <w:r w:rsidR="00B7156D" w:rsidRPr="00AC0AEB">
        <w:rPr>
          <w:rFonts w:hint="eastAsia"/>
          <w:sz w:val="24"/>
          <w:szCs w:val="24"/>
        </w:rPr>
        <w:t>または４月２２日（水）</w:t>
      </w:r>
    </w:p>
    <w:p w:rsidR="00854A63" w:rsidRPr="00AC0AEB" w:rsidRDefault="00832511" w:rsidP="00CF1E08">
      <w:pPr>
        <w:spacing w:line="290" w:lineRule="exact"/>
        <w:ind w:firstLineChars="700" w:firstLine="1575"/>
        <w:rPr>
          <w:sz w:val="24"/>
          <w:szCs w:val="24"/>
        </w:rPr>
      </w:pPr>
      <w:r w:rsidRPr="00AC0AEB">
        <w:rPr>
          <w:rFonts w:hint="eastAsia"/>
          <w:sz w:val="24"/>
          <w:szCs w:val="24"/>
        </w:rPr>
        <w:t>中学校　４月２</w:t>
      </w:r>
      <w:r w:rsidR="00B7156D" w:rsidRPr="00AC0AEB">
        <w:rPr>
          <w:rFonts w:hint="eastAsia"/>
          <w:sz w:val="24"/>
          <w:szCs w:val="24"/>
        </w:rPr>
        <w:t>０</w:t>
      </w:r>
      <w:r w:rsidRPr="00AC0AEB">
        <w:rPr>
          <w:rFonts w:hint="eastAsia"/>
          <w:sz w:val="24"/>
          <w:szCs w:val="24"/>
        </w:rPr>
        <w:t>日（</w:t>
      </w:r>
      <w:r w:rsidR="00B7156D" w:rsidRPr="00AC0AEB">
        <w:rPr>
          <w:rFonts w:hint="eastAsia"/>
          <w:sz w:val="24"/>
          <w:szCs w:val="24"/>
        </w:rPr>
        <w:t>月</w:t>
      </w:r>
      <w:r w:rsidRPr="00AC0AEB">
        <w:rPr>
          <w:rFonts w:hint="eastAsia"/>
          <w:sz w:val="24"/>
          <w:szCs w:val="24"/>
        </w:rPr>
        <w:t>）</w:t>
      </w:r>
    </w:p>
    <w:p w:rsidR="00854A63" w:rsidRPr="00CF1E08" w:rsidRDefault="00854A63" w:rsidP="00FB2FA5">
      <w:pPr>
        <w:spacing w:line="290" w:lineRule="exact"/>
        <w:rPr>
          <w:sz w:val="24"/>
          <w:szCs w:val="24"/>
          <w:u w:val="single"/>
        </w:rPr>
      </w:pPr>
      <w:r w:rsidRPr="00AC0AEB">
        <w:rPr>
          <w:rFonts w:hint="eastAsia"/>
          <w:sz w:val="24"/>
          <w:szCs w:val="24"/>
        </w:rPr>
        <w:t xml:space="preserve">　　</w:t>
      </w:r>
      <w:r w:rsidR="00CF1E08">
        <w:rPr>
          <w:rFonts w:hint="eastAsia"/>
          <w:sz w:val="24"/>
          <w:szCs w:val="24"/>
        </w:rPr>
        <w:t xml:space="preserve">　      </w:t>
      </w:r>
      <w:r w:rsidR="00CF1E08" w:rsidRPr="00AC0AEB">
        <w:rPr>
          <w:rFonts w:hint="eastAsia"/>
          <w:sz w:val="24"/>
          <w:szCs w:val="24"/>
        </w:rPr>
        <w:t>（</w:t>
      </w:r>
      <w:r w:rsidR="00CF1E08" w:rsidRPr="00CF1E08">
        <w:rPr>
          <w:rFonts w:hint="eastAsia"/>
          <w:sz w:val="24"/>
          <w:szCs w:val="24"/>
          <w:u w:val="single"/>
        </w:rPr>
        <w:t>日程の詳細については、学校からの連絡をご参照願います</w:t>
      </w:r>
      <w:r w:rsidR="00CF1E08">
        <w:rPr>
          <w:rFonts w:hint="eastAsia"/>
          <w:sz w:val="24"/>
          <w:szCs w:val="24"/>
          <w:u w:val="single"/>
        </w:rPr>
        <w:t>。</w:t>
      </w:r>
      <w:r w:rsidR="00CF1E08" w:rsidRPr="00AC0AEB">
        <w:rPr>
          <w:rFonts w:hint="eastAsia"/>
          <w:sz w:val="24"/>
          <w:szCs w:val="24"/>
        </w:rPr>
        <w:t>）</w:t>
      </w:r>
    </w:p>
    <w:p w:rsidR="00CF1E08" w:rsidRPr="00AC0AEB" w:rsidRDefault="00CF1E08" w:rsidP="00FB2FA5">
      <w:pPr>
        <w:spacing w:line="290" w:lineRule="exact"/>
        <w:rPr>
          <w:sz w:val="24"/>
          <w:szCs w:val="24"/>
        </w:rPr>
      </w:pPr>
    </w:p>
    <w:p w:rsidR="000753D4" w:rsidRPr="00AC0AEB" w:rsidRDefault="00832511" w:rsidP="00FB2FA5">
      <w:pPr>
        <w:spacing w:line="290" w:lineRule="exact"/>
        <w:rPr>
          <w:sz w:val="24"/>
          <w:szCs w:val="24"/>
        </w:rPr>
      </w:pPr>
      <w:r w:rsidRPr="00AC0AEB">
        <w:rPr>
          <w:rFonts w:hint="eastAsia"/>
          <w:sz w:val="24"/>
          <w:szCs w:val="24"/>
        </w:rPr>
        <w:t>３</w:t>
      </w:r>
      <w:r w:rsidR="000753D4" w:rsidRPr="00AC0AEB">
        <w:rPr>
          <w:rFonts w:hint="eastAsia"/>
          <w:sz w:val="24"/>
          <w:szCs w:val="24"/>
        </w:rPr>
        <w:t xml:space="preserve">　休業</w:t>
      </w:r>
      <w:r w:rsidR="00723B3E" w:rsidRPr="00AC0AEB">
        <w:rPr>
          <w:rFonts w:hint="eastAsia"/>
          <w:sz w:val="24"/>
          <w:szCs w:val="24"/>
        </w:rPr>
        <w:t>中</w:t>
      </w:r>
      <w:r w:rsidR="000753D4" w:rsidRPr="00AC0AEB">
        <w:rPr>
          <w:rFonts w:hint="eastAsia"/>
          <w:sz w:val="24"/>
          <w:szCs w:val="24"/>
        </w:rPr>
        <w:t>の対応について</w:t>
      </w:r>
    </w:p>
    <w:p w:rsidR="000753D4" w:rsidRPr="00AC0AEB" w:rsidRDefault="00C03BD6" w:rsidP="00C03BD6">
      <w:pPr>
        <w:spacing w:line="290" w:lineRule="exact"/>
        <w:rPr>
          <w:sz w:val="24"/>
          <w:szCs w:val="24"/>
        </w:rPr>
      </w:pPr>
      <w:r w:rsidRPr="00AC0AEB">
        <w:rPr>
          <w:rFonts w:hint="eastAsia"/>
          <w:sz w:val="24"/>
          <w:szCs w:val="24"/>
        </w:rPr>
        <w:t>（1）</w:t>
      </w:r>
      <w:r w:rsidR="00DC3D8E" w:rsidRPr="00AC0AEB">
        <w:rPr>
          <w:rFonts w:hint="eastAsia"/>
          <w:sz w:val="24"/>
          <w:szCs w:val="24"/>
        </w:rPr>
        <w:t>これまでの臨時休業と同様の対応</w:t>
      </w:r>
      <w:r w:rsidR="000753D4" w:rsidRPr="00AC0AEB">
        <w:rPr>
          <w:rFonts w:hint="eastAsia"/>
          <w:sz w:val="24"/>
          <w:szCs w:val="24"/>
        </w:rPr>
        <w:t>と</w:t>
      </w:r>
      <w:r w:rsidR="00F81A3A" w:rsidRPr="00AC0AEB">
        <w:rPr>
          <w:rFonts w:hint="eastAsia"/>
          <w:sz w:val="24"/>
          <w:szCs w:val="24"/>
        </w:rPr>
        <w:t>します。</w:t>
      </w:r>
    </w:p>
    <w:p w:rsidR="00F33B0E" w:rsidRPr="00AC0AEB" w:rsidRDefault="00C03BD6" w:rsidP="00C03BD6">
      <w:pPr>
        <w:spacing w:line="290" w:lineRule="exact"/>
        <w:rPr>
          <w:sz w:val="24"/>
          <w:szCs w:val="24"/>
        </w:rPr>
      </w:pPr>
      <w:r w:rsidRPr="00AC0AEB">
        <w:rPr>
          <w:rFonts w:hint="eastAsia"/>
          <w:sz w:val="24"/>
          <w:szCs w:val="24"/>
        </w:rPr>
        <w:t>（2）</w:t>
      </w:r>
      <w:r w:rsidR="00F33B0E" w:rsidRPr="00AC0AEB">
        <w:rPr>
          <w:rFonts w:hint="eastAsia"/>
          <w:sz w:val="24"/>
          <w:szCs w:val="24"/>
        </w:rPr>
        <w:t>児童・生徒は登校</w:t>
      </w:r>
      <w:r w:rsidRPr="00AC0AEB">
        <w:rPr>
          <w:rFonts w:hint="eastAsia"/>
          <w:sz w:val="24"/>
          <w:szCs w:val="24"/>
        </w:rPr>
        <w:t>せず</w:t>
      </w:r>
      <w:r w:rsidR="00F33B0E" w:rsidRPr="00AC0AEB">
        <w:rPr>
          <w:rFonts w:hint="eastAsia"/>
          <w:sz w:val="24"/>
          <w:szCs w:val="24"/>
        </w:rPr>
        <w:t>、補習や部活動も行</w:t>
      </w:r>
      <w:r w:rsidR="00AC0AEB" w:rsidRPr="00AC0AEB">
        <w:rPr>
          <w:rFonts w:hint="eastAsia"/>
          <w:sz w:val="24"/>
          <w:szCs w:val="24"/>
        </w:rPr>
        <w:t>いません</w:t>
      </w:r>
      <w:r w:rsidR="00F33B0E" w:rsidRPr="00AC0AEB">
        <w:rPr>
          <w:rFonts w:hint="eastAsia"/>
          <w:sz w:val="24"/>
          <w:szCs w:val="24"/>
        </w:rPr>
        <w:t>。</w:t>
      </w:r>
    </w:p>
    <w:p w:rsidR="007B3340" w:rsidRPr="00AC0AEB" w:rsidRDefault="007B3340" w:rsidP="00FB2FA5">
      <w:pPr>
        <w:spacing w:line="290" w:lineRule="exact"/>
        <w:rPr>
          <w:sz w:val="24"/>
          <w:szCs w:val="24"/>
        </w:rPr>
      </w:pPr>
    </w:p>
    <w:p w:rsidR="00F33B0E" w:rsidRPr="00AC0AEB" w:rsidRDefault="00832511" w:rsidP="00FB2FA5">
      <w:pPr>
        <w:spacing w:line="290" w:lineRule="exact"/>
        <w:rPr>
          <w:sz w:val="24"/>
          <w:szCs w:val="24"/>
        </w:rPr>
      </w:pPr>
      <w:r w:rsidRPr="00AC0AEB">
        <w:rPr>
          <w:rFonts w:hint="eastAsia"/>
          <w:sz w:val="24"/>
          <w:szCs w:val="24"/>
        </w:rPr>
        <w:t>４</w:t>
      </w:r>
      <w:r w:rsidR="00F33B0E" w:rsidRPr="00AC0AEB">
        <w:rPr>
          <w:rFonts w:hint="eastAsia"/>
          <w:sz w:val="24"/>
          <w:szCs w:val="24"/>
        </w:rPr>
        <w:t xml:space="preserve">　</w:t>
      </w:r>
      <w:r w:rsidR="00C03BD6" w:rsidRPr="00AC0AEB">
        <w:rPr>
          <w:rFonts w:hint="eastAsia"/>
          <w:sz w:val="24"/>
          <w:szCs w:val="24"/>
        </w:rPr>
        <w:t>特に留意いただきたいこと</w:t>
      </w:r>
    </w:p>
    <w:p w:rsidR="0038320B" w:rsidRPr="00AC0AEB" w:rsidRDefault="00C03BD6" w:rsidP="00C03BD6">
      <w:pPr>
        <w:spacing w:line="290" w:lineRule="exact"/>
        <w:ind w:left="225" w:hangingChars="100" w:hanging="225"/>
        <w:rPr>
          <w:sz w:val="24"/>
          <w:szCs w:val="24"/>
        </w:rPr>
      </w:pPr>
      <w:r w:rsidRPr="00AC0AEB">
        <w:rPr>
          <w:rFonts w:hint="eastAsia"/>
          <w:sz w:val="24"/>
          <w:szCs w:val="24"/>
        </w:rPr>
        <w:t>（1）</w:t>
      </w:r>
      <w:r w:rsidR="00F81A3A" w:rsidRPr="00AC0AEB">
        <w:rPr>
          <w:rFonts w:hint="eastAsia"/>
          <w:sz w:val="24"/>
          <w:szCs w:val="24"/>
        </w:rPr>
        <w:t>お子さんの様子の</w:t>
      </w:r>
      <w:r w:rsidR="0038320B" w:rsidRPr="00AC0AEB">
        <w:rPr>
          <w:rFonts w:hint="eastAsia"/>
          <w:sz w:val="24"/>
          <w:szCs w:val="24"/>
        </w:rPr>
        <w:t>観察</w:t>
      </w:r>
    </w:p>
    <w:p w:rsidR="00CF1E08" w:rsidRDefault="0038320B" w:rsidP="00F81A3A">
      <w:pPr>
        <w:spacing w:line="290" w:lineRule="exact"/>
        <w:ind w:left="900" w:hangingChars="400" w:hanging="900"/>
        <w:rPr>
          <w:sz w:val="24"/>
          <w:szCs w:val="24"/>
        </w:rPr>
      </w:pPr>
      <w:r w:rsidRPr="00AC0AEB">
        <w:rPr>
          <w:rFonts w:hint="eastAsia"/>
          <w:sz w:val="24"/>
          <w:szCs w:val="24"/>
        </w:rPr>
        <w:t xml:space="preserve">　　・生活の様子やストレスの有無、健康状態等の把握</w:t>
      </w:r>
      <w:r w:rsidR="00723B3E" w:rsidRPr="00AC0AEB">
        <w:rPr>
          <w:rFonts w:hint="eastAsia"/>
          <w:sz w:val="24"/>
          <w:szCs w:val="24"/>
        </w:rPr>
        <w:t>を</w:t>
      </w:r>
      <w:r w:rsidR="00F81A3A" w:rsidRPr="00AC0AEB">
        <w:rPr>
          <w:rFonts w:hint="eastAsia"/>
          <w:sz w:val="24"/>
          <w:szCs w:val="24"/>
        </w:rPr>
        <w:t>してください</w:t>
      </w:r>
      <w:r w:rsidR="00D844A1" w:rsidRPr="00AC0AEB">
        <w:rPr>
          <w:rFonts w:hint="eastAsia"/>
          <w:sz w:val="24"/>
          <w:szCs w:val="24"/>
        </w:rPr>
        <w:t>。</w:t>
      </w:r>
      <w:r w:rsidR="00F81A3A" w:rsidRPr="00AC0AEB">
        <w:rPr>
          <w:rFonts w:hint="eastAsia"/>
          <w:sz w:val="24"/>
          <w:szCs w:val="24"/>
        </w:rPr>
        <w:t>お子さんのことでお困り</w:t>
      </w:r>
    </w:p>
    <w:p w:rsidR="0038320B" w:rsidRPr="00AC0AEB" w:rsidRDefault="00F81A3A" w:rsidP="00CF1E08">
      <w:pPr>
        <w:spacing w:line="290" w:lineRule="exact"/>
        <w:ind w:leftChars="300" w:left="810" w:hangingChars="100" w:hanging="225"/>
        <w:rPr>
          <w:sz w:val="24"/>
          <w:szCs w:val="24"/>
        </w:rPr>
      </w:pPr>
      <w:r w:rsidRPr="00AC0AEB">
        <w:rPr>
          <w:rFonts w:hint="eastAsia"/>
          <w:sz w:val="24"/>
          <w:szCs w:val="24"/>
        </w:rPr>
        <w:t>のこと等ございましたら、学校又は教育委員会学校教育課へ連絡してください。</w:t>
      </w:r>
    </w:p>
    <w:p w:rsidR="000753D4" w:rsidRPr="00AC0AEB" w:rsidRDefault="00C03BD6" w:rsidP="00FB2FA5">
      <w:pPr>
        <w:spacing w:line="290" w:lineRule="exact"/>
        <w:rPr>
          <w:sz w:val="24"/>
          <w:szCs w:val="24"/>
        </w:rPr>
      </w:pPr>
      <w:r w:rsidRPr="00AC0AEB">
        <w:rPr>
          <w:rFonts w:hint="eastAsia"/>
          <w:sz w:val="24"/>
          <w:szCs w:val="24"/>
        </w:rPr>
        <w:t>（2）</w:t>
      </w:r>
      <w:r w:rsidR="0038320B" w:rsidRPr="00AC0AEB">
        <w:rPr>
          <w:rFonts w:hint="eastAsia"/>
          <w:sz w:val="24"/>
          <w:szCs w:val="24"/>
        </w:rPr>
        <w:t>生活と学習</w:t>
      </w:r>
      <w:r w:rsidR="00F81A3A" w:rsidRPr="00AC0AEB">
        <w:rPr>
          <w:rFonts w:hint="eastAsia"/>
          <w:sz w:val="24"/>
          <w:szCs w:val="24"/>
        </w:rPr>
        <w:t>について</w:t>
      </w:r>
    </w:p>
    <w:p w:rsidR="0038320B" w:rsidRPr="00AC0AEB" w:rsidRDefault="0038320B" w:rsidP="00FB2FA5">
      <w:pPr>
        <w:spacing w:line="290" w:lineRule="exact"/>
        <w:rPr>
          <w:sz w:val="24"/>
          <w:szCs w:val="24"/>
        </w:rPr>
      </w:pPr>
      <w:r w:rsidRPr="00AC0AEB">
        <w:rPr>
          <w:rFonts w:hint="eastAsia"/>
          <w:sz w:val="24"/>
          <w:szCs w:val="24"/>
        </w:rPr>
        <w:t xml:space="preserve">　　・生活リズムを整えながら生活する</w:t>
      </w:r>
      <w:r w:rsidR="00F81A3A" w:rsidRPr="00AC0AEB">
        <w:rPr>
          <w:rFonts w:hint="eastAsia"/>
          <w:sz w:val="24"/>
          <w:szCs w:val="24"/>
        </w:rPr>
        <w:t>ようにお声がけをお願いします</w:t>
      </w:r>
      <w:r w:rsidR="00DC3D8E" w:rsidRPr="00AC0AEB">
        <w:rPr>
          <w:rFonts w:hint="eastAsia"/>
          <w:sz w:val="24"/>
          <w:szCs w:val="24"/>
        </w:rPr>
        <w:t>。</w:t>
      </w:r>
    </w:p>
    <w:p w:rsidR="00723B3E" w:rsidRPr="00AC0AEB" w:rsidRDefault="0038320B" w:rsidP="00FB2FA5">
      <w:pPr>
        <w:spacing w:line="290" w:lineRule="exact"/>
        <w:rPr>
          <w:sz w:val="24"/>
          <w:szCs w:val="24"/>
        </w:rPr>
      </w:pPr>
      <w:r w:rsidRPr="00AC0AEB">
        <w:rPr>
          <w:rFonts w:hint="eastAsia"/>
          <w:sz w:val="24"/>
          <w:szCs w:val="24"/>
        </w:rPr>
        <w:t xml:space="preserve">　　・</w:t>
      </w:r>
      <w:r w:rsidR="00F81A3A" w:rsidRPr="00AC0AEB">
        <w:rPr>
          <w:rFonts w:hint="eastAsia"/>
          <w:sz w:val="24"/>
          <w:szCs w:val="24"/>
        </w:rPr>
        <w:t>学校からの連絡をもとに、計画的に学習に取り組めるようにお声がけをお願いします</w:t>
      </w:r>
      <w:r w:rsidR="00D844A1" w:rsidRPr="00AC0AEB">
        <w:rPr>
          <w:rFonts w:hint="eastAsia"/>
          <w:sz w:val="24"/>
          <w:szCs w:val="24"/>
        </w:rPr>
        <w:t>。</w:t>
      </w:r>
    </w:p>
    <w:p w:rsidR="00C03BD6" w:rsidRPr="00AC0AEB" w:rsidRDefault="00C03BD6" w:rsidP="00FB2FA5">
      <w:pPr>
        <w:spacing w:line="290" w:lineRule="exact"/>
        <w:rPr>
          <w:sz w:val="24"/>
          <w:szCs w:val="24"/>
        </w:rPr>
      </w:pPr>
      <w:r w:rsidRPr="00AC0AEB">
        <w:rPr>
          <w:rFonts w:hint="eastAsia"/>
          <w:sz w:val="24"/>
          <w:szCs w:val="24"/>
        </w:rPr>
        <w:t>（3）</w:t>
      </w:r>
      <w:r w:rsidR="009E116D" w:rsidRPr="00AC0AEB">
        <w:rPr>
          <w:rFonts w:hint="eastAsia"/>
          <w:sz w:val="24"/>
          <w:szCs w:val="24"/>
        </w:rPr>
        <w:t>その他</w:t>
      </w:r>
    </w:p>
    <w:p w:rsidR="00CF1E08" w:rsidRDefault="00C03BD6" w:rsidP="00AC0AEB">
      <w:pPr>
        <w:spacing w:line="290" w:lineRule="exact"/>
        <w:ind w:left="900" w:hangingChars="400" w:hanging="900"/>
        <w:rPr>
          <w:sz w:val="24"/>
          <w:szCs w:val="24"/>
        </w:rPr>
      </w:pPr>
      <w:r w:rsidRPr="00AC0AEB">
        <w:rPr>
          <w:rFonts w:hint="eastAsia"/>
          <w:sz w:val="24"/>
          <w:szCs w:val="24"/>
        </w:rPr>
        <w:t xml:space="preserve">　　</w:t>
      </w:r>
      <w:r w:rsidR="00AC0AEB" w:rsidRPr="00AC0AEB">
        <w:rPr>
          <w:rFonts w:hint="eastAsia"/>
          <w:sz w:val="24"/>
          <w:szCs w:val="24"/>
        </w:rPr>
        <w:t>・お子さんや同居する家族に発熱や咳などの風邪のような症状が見られる場合は、できるだ</w:t>
      </w:r>
    </w:p>
    <w:p w:rsidR="00AC0AEB" w:rsidRPr="00AC0AEB" w:rsidRDefault="00AC0AEB" w:rsidP="00CF1E08">
      <w:pPr>
        <w:spacing w:line="290" w:lineRule="exact"/>
        <w:ind w:leftChars="350" w:left="796" w:hangingChars="50" w:hanging="113"/>
        <w:rPr>
          <w:sz w:val="24"/>
          <w:szCs w:val="24"/>
        </w:rPr>
      </w:pPr>
      <w:r w:rsidRPr="00AC0AEB">
        <w:rPr>
          <w:rFonts w:hint="eastAsia"/>
          <w:sz w:val="24"/>
          <w:szCs w:val="24"/>
        </w:rPr>
        <w:t>け早く医師に相談してください。学校にも連絡をお願いします。</w:t>
      </w:r>
    </w:p>
    <w:p w:rsidR="007B3340" w:rsidRPr="00AC0AEB" w:rsidRDefault="007B3340" w:rsidP="00FB2FA5">
      <w:pPr>
        <w:spacing w:line="290" w:lineRule="exact"/>
        <w:ind w:left="675" w:hangingChars="300" w:hanging="675"/>
        <w:rPr>
          <w:sz w:val="24"/>
          <w:szCs w:val="24"/>
        </w:rPr>
      </w:pPr>
    </w:p>
    <w:p w:rsidR="009E116D" w:rsidRPr="00AC0AEB" w:rsidRDefault="00832511" w:rsidP="00FB2FA5">
      <w:pPr>
        <w:spacing w:line="290" w:lineRule="exact"/>
        <w:ind w:left="675" w:hangingChars="300" w:hanging="675"/>
        <w:rPr>
          <w:sz w:val="24"/>
          <w:szCs w:val="24"/>
        </w:rPr>
      </w:pPr>
      <w:r w:rsidRPr="00AC0AEB">
        <w:rPr>
          <w:rFonts w:hint="eastAsia"/>
          <w:sz w:val="24"/>
          <w:szCs w:val="24"/>
        </w:rPr>
        <w:t>５</w:t>
      </w:r>
      <w:r w:rsidR="009E116D" w:rsidRPr="00AC0AEB">
        <w:rPr>
          <w:rFonts w:hint="eastAsia"/>
          <w:sz w:val="24"/>
          <w:szCs w:val="24"/>
        </w:rPr>
        <w:t xml:space="preserve">　その他</w:t>
      </w:r>
    </w:p>
    <w:p w:rsidR="007B3340" w:rsidRPr="00AC0AEB" w:rsidRDefault="007B3340" w:rsidP="00CF1E08">
      <w:pPr>
        <w:spacing w:line="290" w:lineRule="exact"/>
        <w:ind w:left="675" w:hangingChars="300" w:hanging="675"/>
        <w:rPr>
          <w:sz w:val="24"/>
          <w:szCs w:val="24"/>
        </w:rPr>
      </w:pPr>
      <w:r w:rsidRPr="00AC0AEB">
        <w:rPr>
          <w:rFonts w:hint="eastAsia"/>
          <w:sz w:val="24"/>
          <w:szCs w:val="24"/>
        </w:rPr>
        <w:t xml:space="preserve">　</w:t>
      </w:r>
      <w:r w:rsidR="00CF1E08">
        <w:rPr>
          <w:rFonts w:hint="eastAsia"/>
          <w:sz w:val="24"/>
          <w:szCs w:val="24"/>
        </w:rPr>
        <w:t xml:space="preserve">  </w:t>
      </w:r>
      <w:r w:rsidRPr="00AC0AEB">
        <w:rPr>
          <w:rFonts w:hint="eastAsia"/>
          <w:sz w:val="24"/>
          <w:szCs w:val="24"/>
        </w:rPr>
        <w:t>・</w:t>
      </w:r>
      <w:r w:rsidR="00F81A3A" w:rsidRPr="00AC0AEB">
        <w:rPr>
          <w:rFonts w:hint="eastAsia"/>
          <w:sz w:val="24"/>
          <w:szCs w:val="24"/>
        </w:rPr>
        <w:t>各家庭の児童生徒の</w:t>
      </w:r>
      <w:r w:rsidR="009E116D" w:rsidRPr="00AC0AEB">
        <w:rPr>
          <w:rFonts w:hint="eastAsia"/>
          <w:sz w:val="24"/>
          <w:szCs w:val="24"/>
        </w:rPr>
        <w:t>様子については、</w:t>
      </w:r>
      <w:r w:rsidR="00F81A3A" w:rsidRPr="00AC0AEB">
        <w:rPr>
          <w:rFonts w:hint="eastAsia"/>
          <w:sz w:val="24"/>
          <w:szCs w:val="24"/>
        </w:rPr>
        <w:t>学校から</w:t>
      </w:r>
      <w:r w:rsidRPr="00AC0AEB">
        <w:rPr>
          <w:rFonts w:hint="eastAsia"/>
          <w:sz w:val="24"/>
          <w:szCs w:val="24"/>
        </w:rPr>
        <w:t>引き続き定期的な連絡</w:t>
      </w:r>
      <w:r w:rsidR="00F81A3A" w:rsidRPr="00AC0AEB">
        <w:rPr>
          <w:rFonts w:hint="eastAsia"/>
          <w:sz w:val="24"/>
          <w:szCs w:val="24"/>
        </w:rPr>
        <w:t>等で</w:t>
      </w:r>
      <w:r w:rsidR="00AC0AEB" w:rsidRPr="00AC0AEB">
        <w:rPr>
          <w:rFonts w:hint="eastAsia"/>
          <w:sz w:val="24"/>
          <w:szCs w:val="24"/>
        </w:rPr>
        <w:t>お聞かせいただきます。ご協力お願いします。</w:t>
      </w:r>
    </w:p>
    <w:p w:rsidR="007B3340" w:rsidRPr="00AC0AEB" w:rsidRDefault="007B3340" w:rsidP="00CF1E08">
      <w:pPr>
        <w:spacing w:line="290" w:lineRule="exact"/>
        <w:ind w:left="675" w:hangingChars="300" w:hanging="675"/>
        <w:rPr>
          <w:sz w:val="24"/>
          <w:szCs w:val="24"/>
        </w:rPr>
      </w:pPr>
      <w:r w:rsidRPr="00AC0AEB">
        <w:rPr>
          <w:rFonts w:hint="eastAsia"/>
          <w:sz w:val="24"/>
          <w:szCs w:val="24"/>
        </w:rPr>
        <w:t xml:space="preserve">　</w:t>
      </w:r>
      <w:r w:rsidR="00CF1E08">
        <w:rPr>
          <w:rFonts w:hint="eastAsia"/>
          <w:sz w:val="24"/>
          <w:szCs w:val="24"/>
        </w:rPr>
        <w:t xml:space="preserve">  </w:t>
      </w:r>
      <w:r w:rsidRPr="00AC0AEB">
        <w:rPr>
          <w:rFonts w:hint="eastAsia"/>
          <w:sz w:val="24"/>
          <w:szCs w:val="24"/>
        </w:rPr>
        <w:t>・</w:t>
      </w:r>
      <w:r w:rsidR="00AC0AEB" w:rsidRPr="00AC0AEB">
        <w:rPr>
          <w:rFonts w:hint="eastAsia"/>
          <w:sz w:val="24"/>
          <w:szCs w:val="24"/>
          <w:u w:val="single"/>
        </w:rPr>
        <w:t>始業式と入学式を含めた</w:t>
      </w:r>
      <w:r w:rsidR="00C03BD6" w:rsidRPr="00AC0AEB">
        <w:rPr>
          <w:rFonts w:hint="eastAsia"/>
          <w:sz w:val="24"/>
          <w:szCs w:val="24"/>
          <w:u w:val="single"/>
        </w:rPr>
        <w:t>教育活動の再開については、</w:t>
      </w:r>
      <w:r w:rsidR="00AC0AEB" w:rsidRPr="00AC0AEB">
        <w:rPr>
          <w:rFonts w:hint="eastAsia"/>
          <w:sz w:val="24"/>
          <w:szCs w:val="24"/>
          <w:u w:val="single"/>
        </w:rPr>
        <w:t>本市及び近隣市町の</w:t>
      </w:r>
      <w:r w:rsidR="00C03BD6" w:rsidRPr="00AC0AEB">
        <w:rPr>
          <w:rFonts w:hint="eastAsia"/>
          <w:sz w:val="24"/>
          <w:szCs w:val="24"/>
          <w:u w:val="single"/>
        </w:rPr>
        <w:t>感染</w:t>
      </w:r>
      <w:r w:rsidR="00854A63" w:rsidRPr="00AC0AEB">
        <w:rPr>
          <w:rFonts w:hint="eastAsia"/>
          <w:sz w:val="24"/>
          <w:szCs w:val="24"/>
          <w:u w:val="single"/>
        </w:rPr>
        <w:t>状況</w:t>
      </w:r>
      <w:r w:rsidR="00C03BD6" w:rsidRPr="00AC0AEB">
        <w:rPr>
          <w:rFonts w:hint="eastAsia"/>
          <w:sz w:val="24"/>
          <w:szCs w:val="24"/>
          <w:u w:val="single"/>
        </w:rPr>
        <w:t>や</w:t>
      </w:r>
      <w:r w:rsidRPr="00AC0AEB">
        <w:rPr>
          <w:rFonts w:hint="eastAsia"/>
          <w:sz w:val="24"/>
          <w:szCs w:val="24"/>
          <w:u w:val="single"/>
        </w:rPr>
        <w:t>国</w:t>
      </w:r>
      <w:r w:rsidR="00C03BD6" w:rsidRPr="00AC0AEB">
        <w:rPr>
          <w:rFonts w:hint="eastAsia"/>
          <w:sz w:val="24"/>
          <w:szCs w:val="24"/>
          <w:u w:val="single"/>
        </w:rPr>
        <w:t>・県</w:t>
      </w:r>
      <w:r w:rsidRPr="00AC0AEB">
        <w:rPr>
          <w:rFonts w:hint="eastAsia"/>
          <w:sz w:val="24"/>
          <w:szCs w:val="24"/>
          <w:u w:val="single"/>
        </w:rPr>
        <w:t>の動向等を踏まえ</w:t>
      </w:r>
      <w:r w:rsidR="00C03BD6" w:rsidRPr="00AC0AEB">
        <w:rPr>
          <w:rFonts w:hint="eastAsia"/>
          <w:sz w:val="24"/>
          <w:szCs w:val="24"/>
          <w:u w:val="single"/>
        </w:rPr>
        <w:t>て検討し</w:t>
      </w:r>
      <w:r w:rsidRPr="00AC0AEB">
        <w:rPr>
          <w:rFonts w:hint="eastAsia"/>
          <w:sz w:val="24"/>
          <w:szCs w:val="24"/>
          <w:u w:val="single"/>
        </w:rPr>
        <w:t>、</w:t>
      </w:r>
      <w:r w:rsidR="00AC0AEB" w:rsidRPr="00AC0AEB">
        <w:rPr>
          <w:rFonts w:hint="eastAsia"/>
          <w:sz w:val="24"/>
          <w:szCs w:val="24"/>
          <w:u w:val="single"/>
        </w:rPr>
        <w:t>変更があった場合は</w:t>
      </w:r>
      <w:r w:rsidR="00C03BD6" w:rsidRPr="00AC0AEB">
        <w:rPr>
          <w:rFonts w:hint="eastAsia"/>
          <w:sz w:val="24"/>
          <w:szCs w:val="24"/>
          <w:u w:val="single"/>
        </w:rPr>
        <w:t>改めて連絡いたします。</w:t>
      </w:r>
    </w:p>
    <w:p w:rsidR="00AC0AEB" w:rsidRDefault="00AC0AEB" w:rsidP="00FB2FA5">
      <w:pPr>
        <w:spacing w:line="290" w:lineRule="exact"/>
        <w:ind w:left="390" w:hangingChars="200" w:hanging="390"/>
      </w:pPr>
    </w:p>
    <w:p w:rsidR="00AC0AEB" w:rsidRPr="00AC0AEB" w:rsidRDefault="00AC0AEB" w:rsidP="00FB2FA5">
      <w:pPr>
        <w:spacing w:line="290" w:lineRule="exact"/>
        <w:ind w:left="390" w:hangingChars="200" w:hanging="390"/>
      </w:pPr>
    </w:p>
    <w:p w:rsidR="00D844A1" w:rsidRDefault="00D844A1" w:rsidP="00FB2FA5">
      <w:pPr>
        <w:spacing w:line="290" w:lineRule="exact"/>
        <w:ind w:left="390" w:hangingChars="200" w:hanging="390"/>
      </w:pPr>
      <w:r>
        <w:rPr>
          <w:rFonts w:hint="eastAsia"/>
          <w:noProof/>
        </w:rPr>
        <mc:AlternateContent>
          <mc:Choice Requires="wps">
            <w:drawing>
              <wp:anchor distT="0" distB="0" distL="114300" distR="114300" simplePos="0" relativeHeight="251659264" behindDoc="0" locked="0" layoutInCell="1" allowOverlap="1" wp14:anchorId="67D2B1C9" wp14:editId="18FB6209">
                <wp:simplePos x="0" y="0"/>
                <wp:positionH relativeFrom="margin">
                  <wp:align>right</wp:align>
                </wp:positionH>
                <wp:positionV relativeFrom="paragraph">
                  <wp:posOffset>7189</wp:posOffset>
                </wp:positionV>
                <wp:extent cx="2369795" cy="885139"/>
                <wp:effectExtent l="0" t="0" r="12065" b="10795"/>
                <wp:wrapNone/>
                <wp:docPr id="1" name="テキスト ボックス 1"/>
                <wp:cNvGraphicFramePr/>
                <a:graphic xmlns:a="http://schemas.openxmlformats.org/drawingml/2006/main">
                  <a:graphicData uri="http://schemas.microsoft.com/office/word/2010/wordprocessingShape">
                    <wps:wsp>
                      <wps:cNvSpPr txBox="1"/>
                      <wps:spPr>
                        <a:xfrm>
                          <a:off x="0" y="0"/>
                          <a:ext cx="2369795" cy="885139"/>
                        </a:xfrm>
                        <a:prstGeom prst="rect">
                          <a:avLst/>
                        </a:prstGeom>
                        <a:solidFill>
                          <a:sysClr val="window" lastClr="FFFFFF"/>
                        </a:solidFill>
                        <a:ln w="6350">
                          <a:solidFill>
                            <a:prstClr val="black"/>
                          </a:solidFill>
                        </a:ln>
                      </wps:spPr>
                      <wps:txbx>
                        <w:txbxContent>
                          <w:p w:rsidR="00C22C9A" w:rsidRDefault="00C22C9A" w:rsidP="007B3340">
                            <w:pPr>
                              <w:adjustRightInd w:val="0"/>
                              <w:spacing w:line="300" w:lineRule="exact"/>
                              <w:textAlignment w:val="baseline"/>
                              <w:rPr>
                                <w:rFonts w:ascii="ＭＳ 明朝"/>
                                <w:spacing w:val="15"/>
                                <w:kern w:val="0"/>
                                <w:szCs w:val="21"/>
                              </w:rPr>
                            </w:pPr>
                            <w:r>
                              <w:rPr>
                                <w:rFonts w:ascii="ＭＳ 明朝" w:hint="eastAsia"/>
                                <w:spacing w:val="15"/>
                                <w:kern w:val="0"/>
                                <w:szCs w:val="21"/>
                              </w:rPr>
                              <w:t>【</w:t>
                            </w:r>
                            <w:r>
                              <w:rPr>
                                <w:rFonts w:ascii="ＭＳ 明朝"/>
                                <w:spacing w:val="15"/>
                                <w:kern w:val="0"/>
                                <w:szCs w:val="21"/>
                              </w:rPr>
                              <w:t>連絡先】</w:t>
                            </w:r>
                          </w:p>
                          <w:p w:rsidR="00C22C9A" w:rsidRPr="00CB32F5"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酒田市教育委員会</w:t>
                            </w:r>
                            <w:r>
                              <w:rPr>
                                <w:rFonts w:ascii="ＭＳ 明朝" w:hint="eastAsia"/>
                                <w:spacing w:val="15"/>
                                <w:kern w:val="0"/>
                                <w:szCs w:val="21"/>
                              </w:rPr>
                              <w:t xml:space="preserve">　</w:t>
                            </w:r>
                            <w:r w:rsidRPr="00CB32F5">
                              <w:rPr>
                                <w:rFonts w:ascii="ＭＳ 明朝" w:hint="eastAsia"/>
                                <w:spacing w:val="15"/>
                                <w:kern w:val="0"/>
                                <w:szCs w:val="21"/>
                              </w:rPr>
                              <w:t>学校教育課</w:t>
                            </w:r>
                          </w:p>
                          <w:p w:rsidR="00C22C9A"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TEL</w:t>
                            </w:r>
                            <w:r w:rsidRPr="00CB32F5">
                              <w:rPr>
                                <w:rFonts w:ascii="ＭＳ 明朝" w:hint="eastAsia"/>
                                <w:spacing w:val="15"/>
                                <w:kern w:val="0"/>
                                <w:szCs w:val="21"/>
                              </w:rPr>
                              <w:t xml:space="preserve">　</w:t>
                            </w:r>
                            <w:r w:rsidRPr="00CB32F5">
                              <w:rPr>
                                <w:rFonts w:ascii="ＭＳ 明朝" w:hint="eastAsia"/>
                                <w:spacing w:val="15"/>
                                <w:kern w:val="0"/>
                                <w:szCs w:val="21"/>
                              </w:rPr>
                              <w:t>0234-26-5775</w:t>
                            </w:r>
                          </w:p>
                          <w:p w:rsidR="00C22C9A" w:rsidRPr="00CB32F5"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FAX</w:t>
                            </w:r>
                            <w:r w:rsidRPr="00CB32F5">
                              <w:rPr>
                                <w:rFonts w:ascii="ＭＳ 明朝" w:hint="eastAsia"/>
                                <w:spacing w:val="15"/>
                                <w:kern w:val="0"/>
                                <w:szCs w:val="21"/>
                              </w:rPr>
                              <w:t xml:space="preserve">　</w:t>
                            </w:r>
                            <w:r w:rsidRPr="00CB32F5">
                              <w:rPr>
                                <w:rFonts w:ascii="ＭＳ 明朝" w:hint="eastAsia"/>
                                <w:spacing w:val="15"/>
                                <w:kern w:val="0"/>
                                <w:szCs w:val="21"/>
                              </w:rPr>
                              <w:t>0234-23-2257</w:t>
                            </w:r>
                          </w:p>
                          <w:p w:rsidR="00C22C9A" w:rsidRDefault="00C22C9A" w:rsidP="007B3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2B1C9" id="_x0000_t202" coordsize="21600,21600" o:spt="202" path="m,l,21600r21600,l21600,xe">
                <v:stroke joinstyle="miter"/>
                <v:path gradientshapeok="t" o:connecttype="rect"/>
              </v:shapetype>
              <v:shape id="テキスト ボックス 1" o:spid="_x0000_s1026" type="#_x0000_t202" style="position:absolute;left:0;text-align:left;margin-left:135.4pt;margin-top:.55pt;width:186.6pt;height:69.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" fillcolor="window" strokeweight=".5pt">
                <v:textbox>
                  <w:txbxContent>
                    <w:p w:rsidR="00C22C9A" w:rsidRDefault="00C22C9A" w:rsidP="007B3340">
                      <w:pPr>
                        <w:adjustRightInd w:val="0"/>
                        <w:spacing w:line="300" w:lineRule="exact"/>
                        <w:textAlignment w:val="baseline"/>
                        <w:rPr>
                          <w:rFonts w:ascii="ＭＳ 明朝"/>
                          <w:spacing w:val="15"/>
                          <w:kern w:val="0"/>
                          <w:szCs w:val="21"/>
                        </w:rPr>
                      </w:pPr>
                      <w:r>
                        <w:rPr>
                          <w:rFonts w:ascii="ＭＳ 明朝" w:hint="eastAsia"/>
                          <w:spacing w:val="15"/>
                          <w:kern w:val="0"/>
                          <w:szCs w:val="21"/>
                        </w:rPr>
                        <w:t>【</w:t>
                      </w:r>
                      <w:r>
                        <w:rPr>
                          <w:rFonts w:ascii="ＭＳ 明朝"/>
                          <w:spacing w:val="15"/>
                          <w:kern w:val="0"/>
                          <w:szCs w:val="21"/>
                        </w:rPr>
                        <w:t>連絡先】</w:t>
                      </w:r>
                    </w:p>
                    <w:p w:rsidR="00C22C9A" w:rsidRPr="00CB32F5"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酒田市教育委員会</w:t>
                      </w:r>
                      <w:r>
                        <w:rPr>
                          <w:rFonts w:ascii="ＭＳ 明朝" w:hint="eastAsia"/>
                          <w:spacing w:val="15"/>
                          <w:kern w:val="0"/>
                          <w:szCs w:val="21"/>
                        </w:rPr>
                        <w:t xml:space="preserve">　</w:t>
                      </w:r>
                      <w:r w:rsidRPr="00CB32F5">
                        <w:rPr>
                          <w:rFonts w:ascii="ＭＳ 明朝" w:hint="eastAsia"/>
                          <w:spacing w:val="15"/>
                          <w:kern w:val="0"/>
                          <w:szCs w:val="21"/>
                        </w:rPr>
                        <w:t>学校教育課</w:t>
                      </w:r>
                    </w:p>
                    <w:p w:rsidR="00C22C9A"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TEL</w:t>
                      </w:r>
                      <w:r w:rsidRPr="00CB32F5">
                        <w:rPr>
                          <w:rFonts w:ascii="ＭＳ 明朝" w:hint="eastAsia"/>
                          <w:spacing w:val="15"/>
                          <w:kern w:val="0"/>
                          <w:szCs w:val="21"/>
                        </w:rPr>
                        <w:t xml:space="preserve">　</w:t>
                      </w:r>
                      <w:r w:rsidRPr="00CB32F5">
                        <w:rPr>
                          <w:rFonts w:ascii="ＭＳ 明朝" w:hint="eastAsia"/>
                          <w:spacing w:val="15"/>
                          <w:kern w:val="0"/>
                          <w:szCs w:val="21"/>
                        </w:rPr>
                        <w:t>0234-26-5775</w:t>
                      </w:r>
                    </w:p>
                    <w:p w:rsidR="00C22C9A" w:rsidRPr="00CB32F5" w:rsidRDefault="00C22C9A" w:rsidP="007B3340">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FAX</w:t>
                      </w:r>
                      <w:r w:rsidRPr="00CB32F5">
                        <w:rPr>
                          <w:rFonts w:ascii="ＭＳ 明朝" w:hint="eastAsia"/>
                          <w:spacing w:val="15"/>
                          <w:kern w:val="0"/>
                          <w:szCs w:val="21"/>
                        </w:rPr>
                        <w:t xml:space="preserve">　</w:t>
                      </w:r>
                      <w:r w:rsidRPr="00CB32F5">
                        <w:rPr>
                          <w:rFonts w:ascii="ＭＳ 明朝" w:hint="eastAsia"/>
                          <w:spacing w:val="15"/>
                          <w:kern w:val="0"/>
                          <w:szCs w:val="21"/>
                        </w:rPr>
                        <w:t>0234-23-2257</w:t>
                      </w:r>
                    </w:p>
                    <w:p w:rsidR="00C22C9A" w:rsidRDefault="00C22C9A" w:rsidP="007B3340"/>
                  </w:txbxContent>
                </v:textbox>
                <w10:wrap anchorx="margin"/>
              </v:shape>
            </w:pict>
          </mc:Fallback>
        </mc:AlternateContent>
      </w:r>
    </w:p>
    <w:p w:rsidR="00D844A1" w:rsidRDefault="00D844A1" w:rsidP="00FB2FA5">
      <w:pPr>
        <w:spacing w:line="290" w:lineRule="exact"/>
        <w:ind w:left="390" w:hangingChars="200" w:hanging="390"/>
      </w:pPr>
    </w:p>
    <w:p w:rsidR="00D844A1" w:rsidRDefault="00D844A1" w:rsidP="00FB2FA5">
      <w:pPr>
        <w:spacing w:line="290" w:lineRule="exact"/>
        <w:ind w:left="390" w:hangingChars="200" w:hanging="390"/>
      </w:pPr>
    </w:p>
    <w:sectPr w:rsidR="00D844A1" w:rsidSect="00CF1E08">
      <w:pgSz w:w="11906" w:h="16838" w:code="9"/>
      <w:pgMar w:top="737" w:right="1077" w:bottom="737" w:left="1077" w:header="851" w:footer="992" w:gutter="0"/>
      <w:cols w:space="425"/>
      <w:docGrid w:type="linesAndChars" w:linePitch="289"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465" w:rsidRDefault="007D6465" w:rsidP="00DC3D8E">
      <w:r>
        <w:separator/>
      </w:r>
    </w:p>
  </w:endnote>
  <w:endnote w:type="continuationSeparator" w:id="0">
    <w:p w:rsidR="007D6465" w:rsidRDefault="007D6465" w:rsidP="00DC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465" w:rsidRDefault="007D6465" w:rsidP="00DC3D8E">
      <w:r>
        <w:separator/>
      </w:r>
    </w:p>
  </w:footnote>
  <w:footnote w:type="continuationSeparator" w:id="0">
    <w:p w:rsidR="007D6465" w:rsidRDefault="007D6465" w:rsidP="00DC3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067F3"/>
    <w:multiLevelType w:val="hybridMultilevel"/>
    <w:tmpl w:val="2DE62D7E"/>
    <w:lvl w:ilvl="0" w:tplc="F86033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61621E"/>
    <w:multiLevelType w:val="hybridMultilevel"/>
    <w:tmpl w:val="01BAADBC"/>
    <w:lvl w:ilvl="0" w:tplc="957C63F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6D"/>
    <w:rsid w:val="000753D4"/>
    <w:rsid w:val="0011446D"/>
    <w:rsid w:val="00353644"/>
    <w:rsid w:val="0038320B"/>
    <w:rsid w:val="00391357"/>
    <w:rsid w:val="003B0668"/>
    <w:rsid w:val="003D6594"/>
    <w:rsid w:val="00471B62"/>
    <w:rsid w:val="004B6E11"/>
    <w:rsid w:val="00510D1F"/>
    <w:rsid w:val="005303BB"/>
    <w:rsid w:val="005A3FA0"/>
    <w:rsid w:val="00723B3E"/>
    <w:rsid w:val="007B3340"/>
    <w:rsid w:val="007D6465"/>
    <w:rsid w:val="00832511"/>
    <w:rsid w:val="00854A63"/>
    <w:rsid w:val="008B4D95"/>
    <w:rsid w:val="008C7396"/>
    <w:rsid w:val="008C7A82"/>
    <w:rsid w:val="009E116D"/>
    <w:rsid w:val="00AC0AEB"/>
    <w:rsid w:val="00AD11CE"/>
    <w:rsid w:val="00B7156D"/>
    <w:rsid w:val="00C03BD6"/>
    <w:rsid w:val="00C22C9A"/>
    <w:rsid w:val="00C373C9"/>
    <w:rsid w:val="00C77082"/>
    <w:rsid w:val="00CF1E08"/>
    <w:rsid w:val="00D71B5D"/>
    <w:rsid w:val="00D82CE0"/>
    <w:rsid w:val="00D844A1"/>
    <w:rsid w:val="00DC3D8E"/>
    <w:rsid w:val="00DD2F6B"/>
    <w:rsid w:val="00E52A55"/>
    <w:rsid w:val="00EF1ACC"/>
    <w:rsid w:val="00EF1D1B"/>
    <w:rsid w:val="00F33B0E"/>
    <w:rsid w:val="00F81A3A"/>
    <w:rsid w:val="00FB2FA5"/>
    <w:rsid w:val="00FB3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F852990-4F09-40F5-AF02-301FE01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53D4"/>
    <w:pPr>
      <w:jc w:val="center"/>
    </w:pPr>
  </w:style>
  <w:style w:type="character" w:customStyle="1" w:styleId="a4">
    <w:name w:val="記 (文字)"/>
    <w:basedOn w:val="a0"/>
    <w:link w:val="a3"/>
    <w:uiPriority w:val="99"/>
    <w:rsid w:val="000753D4"/>
  </w:style>
  <w:style w:type="paragraph" w:styleId="a5">
    <w:name w:val="Closing"/>
    <w:basedOn w:val="a"/>
    <w:link w:val="a6"/>
    <w:uiPriority w:val="99"/>
    <w:unhideWhenUsed/>
    <w:rsid w:val="000753D4"/>
    <w:pPr>
      <w:jc w:val="right"/>
    </w:pPr>
  </w:style>
  <w:style w:type="character" w:customStyle="1" w:styleId="a6">
    <w:name w:val="結語 (文字)"/>
    <w:basedOn w:val="a0"/>
    <w:link w:val="a5"/>
    <w:uiPriority w:val="99"/>
    <w:rsid w:val="000753D4"/>
  </w:style>
  <w:style w:type="paragraph" w:styleId="a7">
    <w:name w:val="List Paragraph"/>
    <w:basedOn w:val="a"/>
    <w:uiPriority w:val="34"/>
    <w:qFormat/>
    <w:rsid w:val="00F33B0E"/>
    <w:pPr>
      <w:ind w:leftChars="400" w:left="840"/>
    </w:pPr>
  </w:style>
  <w:style w:type="paragraph" w:styleId="a8">
    <w:name w:val="Balloon Text"/>
    <w:basedOn w:val="a"/>
    <w:link w:val="a9"/>
    <w:uiPriority w:val="99"/>
    <w:semiHidden/>
    <w:unhideWhenUsed/>
    <w:rsid w:val="00FB32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263"/>
    <w:rPr>
      <w:rFonts w:asciiTheme="majorHAnsi" w:eastAsiaTheme="majorEastAsia" w:hAnsiTheme="majorHAnsi" w:cstheme="majorBidi"/>
      <w:sz w:val="18"/>
      <w:szCs w:val="18"/>
    </w:rPr>
  </w:style>
  <w:style w:type="paragraph" w:styleId="aa">
    <w:name w:val="header"/>
    <w:basedOn w:val="a"/>
    <w:link w:val="ab"/>
    <w:uiPriority w:val="99"/>
    <w:unhideWhenUsed/>
    <w:rsid w:val="00DC3D8E"/>
    <w:pPr>
      <w:tabs>
        <w:tab w:val="center" w:pos="4252"/>
        <w:tab w:val="right" w:pos="8504"/>
      </w:tabs>
      <w:snapToGrid w:val="0"/>
    </w:pPr>
  </w:style>
  <w:style w:type="character" w:customStyle="1" w:styleId="ab">
    <w:name w:val="ヘッダー (文字)"/>
    <w:basedOn w:val="a0"/>
    <w:link w:val="aa"/>
    <w:uiPriority w:val="99"/>
    <w:rsid w:val="00DC3D8E"/>
  </w:style>
  <w:style w:type="paragraph" w:styleId="ac">
    <w:name w:val="footer"/>
    <w:basedOn w:val="a"/>
    <w:link w:val="ad"/>
    <w:uiPriority w:val="99"/>
    <w:unhideWhenUsed/>
    <w:rsid w:val="00DC3D8E"/>
    <w:pPr>
      <w:tabs>
        <w:tab w:val="center" w:pos="4252"/>
        <w:tab w:val="right" w:pos="8504"/>
      </w:tabs>
      <w:snapToGrid w:val="0"/>
    </w:pPr>
  </w:style>
  <w:style w:type="character" w:customStyle="1" w:styleId="ad">
    <w:name w:val="フッター (文字)"/>
    <w:basedOn w:val="a0"/>
    <w:link w:val="ac"/>
    <w:uiPriority w:val="99"/>
    <w:rsid w:val="00DC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105AF-D4C4-4F6A-A634-78770974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泰弘</dc:creator>
  <cp:keywords/>
  <dc:description/>
  <cp:lastModifiedBy>gakkyou</cp:lastModifiedBy>
  <cp:revision>2</cp:revision>
  <cp:lastPrinted>2020-04-06T00:59:00Z</cp:lastPrinted>
  <dcterms:created xsi:type="dcterms:W3CDTF">2020-04-06T02:33:00Z</dcterms:created>
  <dcterms:modified xsi:type="dcterms:W3CDTF">2020-04-06T02:33:00Z</dcterms:modified>
</cp:coreProperties>
</file>